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C3510" w14:textId="77777777" w:rsidR="006F6196" w:rsidRDefault="006F6196"/>
    <w:p w14:paraId="009047CA" w14:textId="77777777" w:rsidR="006F6196" w:rsidRDefault="006F6196"/>
    <w:p w14:paraId="4AB1108F" w14:textId="77777777" w:rsidR="006F6196" w:rsidRDefault="006F6196"/>
    <w:p w14:paraId="5ACD9440" w14:textId="77777777" w:rsidR="006F6196" w:rsidRDefault="006F6196"/>
    <w:p w14:paraId="49592F19" w14:textId="77777777" w:rsidR="006F6196" w:rsidRDefault="006F6196"/>
    <w:p w14:paraId="679CE19A" w14:textId="77777777" w:rsidR="006F6196" w:rsidRDefault="006F6196"/>
    <w:p w14:paraId="062C9E6F" w14:textId="69A0F18C" w:rsidR="006F6196" w:rsidRDefault="006F6196"/>
    <w:p w14:paraId="5E5F6AFD" w14:textId="1ED4C92E" w:rsidR="006F6196" w:rsidRPr="00F75483" w:rsidRDefault="00F75483" w:rsidP="006F6196">
      <w:pPr>
        <w:ind w:firstLine="0"/>
        <w:jc w:val="center"/>
      </w:pPr>
      <w:r>
        <w:rPr>
          <w:bCs/>
        </w:rPr>
        <w:t>Prenatal C</w:t>
      </w:r>
      <w:r w:rsidR="000A0DC0" w:rsidRPr="00F75483">
        <w:rPr>
          <w:bCs/>
        </w:rPr>
        <w:t>are</w:t>
      </w:r>
    </w:p>
    <w:p w14:paraId="1DD4494C" w14:textId="77777777" w:rsidR="006F6196" w:rsidRDefault="000A0DC0" w:rsidP="006F6196">
      <w:pPr>
        <w:ind w:firstLine="0"/>
        <w:jc w:val="center"/>
      </w:pPr>
      <w:r>
        <w:t>Student’s Name</w:t>
      </w:r>
    </w:p>
    <w:p w14:paraId="740CBDBA" w14:textId="77777777" w:rsidR="006F6196" w:rsidRDefault="000A0DC0" w:rsidP="006F6196">
      <w:pPr>
        <w:ind w:firstLine="0"/>
        <w:jc w:val="center"/>
      </w:pPr>
      <w:r>
        <w:t>Institutional Affiliation</w:t>
      </w:r>
    </w:p>
    <w:p w14:paraId="27D76F99" w14:textId="77777777" w:rsidR="006F6196" w:rsidRDefault="000A0DC0" w:rsidP="006F6196">
      <w:pPr>
        <w:ind w:firstLine="0"/>
        <w:jc w:val="center"/>
      </w:pPr>
      <w:r>
        <w:t>Course Name and N</w:t>
      </w:r>
      <w:bookmarkStart w:id="0" w:name="_GoBack"/>
      <w:bookmarkEnd w:id="0"/>
      <w:r>
        <w:t>umber</w:t>
      </w:r>
    </w:p>
    <w:p w14:paraId="0EE11122" w14:textId="77777777" w:rsidR="006F6196" w:rsidRDefault="000A0DC0" w:rsidP="006F6196">
      <w:pPr>
        <w:ind w:firstLine="0"/>
        <w:jc w:val="center"/>
      </w:pPr>
      <w:r>
        <w:t>Instructor’s Name</w:t>
      </w:r>
    </w:p>
    <w:p w14:paraId="59B15EBD" w14:textId="6B5B02F1" w:rsidR="006F6196" w:rsidRPr="006F6196" w:rsidRDefault="000A0DC0" w:rsidP="006F6196">
      <w:pPr>
        <w:ind w:firstLine="0"/>
        <w:jc w:val="center"/>
      </w:pPr>
      <w:r>
        <w:t>Assignment Due Date</w:t>
      </w:r>
    </w:p>
    <w:p w14:paraId="7AB7FDCC" w14:textId="77777777" w:rsidR="006F6196" w:rsidRDefault="006F6196"/>
    <w:p w14:paraId="6408871E" w14:textId="77777777" w:rsidR="006F6196" w:rsidRDefault="006F6196"/>
    <w:p w14:paraId="1818DF54" w14:textId="77777777" w:rsidR="006F6196" w:rsidRDefault="006F6196"/>
    <w:p w14:paraId="5E373460" w14:textId="77777777" w:rsidR="006F6196" w:rsidRDefault="006F6196"/>
    <w:p w14:paraId="05EA5B92" w14:textId="77777777" w:rsidR="006F6196" w:rsidRDefault="006F6196"/>
    <w:p w14:paraId="26ED1B3B" w14:textId="77777777" w:rsidR="006F6196" w:rsidRDefault="006F6196"/>
    <w:p w14:paraId="6B2CDC8D" w14:textId="77777777" w:rsidR="006F6196" w:rsidRDefault="006F6196"/>
    <w:p w14:paraId="6B3F97B2" w14:textId="77777777" w:rsidR="006F6196" w:rsidRDefault="006F6196"/>
    <w:p w14:paraId="6F4949CB" w14:textId="77777777" w:rsidR="006F6196" w:rsidRDefault="006F6196" w:rsidP="00D126C6">
      <w:pPr>
        <w:ind w:firstLine="0"/>
      </w:pPr>
    </w:p>
    <w:p w14:paraId="60ED41E5" w14:textId="2B650155" w:rsidR="0011554C" w:rsidRDefault="000A0DC0" w:rsidP="00444DC1">
      <w:pPr>
        <w:jc w:val="both"/>
      </w:pPr>
      <w:r>
        <w:lastRenderedPageBreak/>
        <w:t xml:space="preserve">The essence of prenatal care in the society cannot be underestimated thus, lack of care due to high costs equates to </w:t>
      </w:r>
      <w:r>
        <w:t>deprivation of significant health services for pregnant mothers. High costs of prenatal care have been increasingly a cause of alarm as women may be in danger in the tie of pregnancy due to the unaffordability of the services. All women need healthy pregna</w:t>
      </w:r>
      <w:r>
        <w:t>ncy periods in order to have a safe delivery in the end, and this can be done only if prenatal care is affordable so as to detect any problems, illnesses, or complications that may arise before birth that being a move for safety for both women and the infa</w:t>
      </w:r>
      <w:r>
        <w:t>nts. Babies born without prenatal care may be at a high risk of low weight or, in severe cases, harm to both the mother and the child thus, free prenatal care will move towards the aid of a healthy pregnancy.</w:t>
      </w:r>
    </w:p>
    <w:p w14:paraId="378C9F1F" w14:textId="6CDD36E9" w:rsidR="009A164B" w:rsidRDefault="000A0DC0" w:rsidP="00444DC1">
      <w:pPr>
        <w:jc w:val="both"/>
      </w:pPr>
      <w:r>
        <w:t>Since prenatal care is exclusive for women, the</w:t>
      </w:r>
      <w:r>
        <w:t xml:space="preserve"> free program targets all women despite age or status in the community, and women in need are requested to show up at no cost. The program is not only limited to childbirth but also inquiries for women who seek to know about the health of their children an</w:t>
      </w:r>
      <w:r>
        <w:t xml:space="preserve">d pregnant mothers. </w:t>
      </w:r>
      <w:r w:rsidR="00716E28">
        <w:t>Without prenatal care, our society may see numerous birth complications which are easily by the professional program. Targeted are the women and society as a whole of the essence of care, informing women on the benefits of prenatal care and reasons as to why to obtain care in expectation to see rising numbers of women having safe deliveries</w:t>
      </w:r>
      <w:r w:rsidR="00D126C6">
        <w:t xml:space="preserve"> (Daw &amp; Sommers, 2018)</w:t>
      </w:r>
      <w:r w:rsidR="00716E28">
        <w:t>. Since we have understood the reason behind the failure for women to obtain prenatal care in this society is due to the costs, a free intervention will increase childbirth success rates.</w:t>
      </w:r>
    </w:p>
    <w:p w14:paraId="0054EBC9" w14:textId="6994095C" w:rsidR="00716E28" w:rsidRDefault="000A0DC0" w:rsidP="00444DC1">
      <w:pPr>
        <w:jc w:val="both"/>
      </w:pPr>
      <w:r>
        <w:t>Identification of women in need of prenatal care will be essentially the way towards beginning the program. This will be through creating awareness for women through trips in the neighborhood, iss</w:t>
      </w:r>
      <w:r>
        <w:t xml:space="preserve">uing of posters, and visiting local midwives who may increase the reach to these women. Programs in major emphasis may also assist such as talking about the free program </w:t>
      </w:r>
      <w:r>
        <w:lastRenderedPageBreak/>
        <w:t>thus being cost-friendly to attract majority, increasing the capacity of free prenatal</w:t>
      </w:r>
      <w:r>
        <w:t xml:space="preserve"> care to cater for a vast population, including involving </w:t>
      </w:r>
      <w:r w:rsidR="00863C62">
        <w:t>physicians</w:t>
      </w:r>
      <w:r>
        <w:t xml:space="preserve">, nurses, and other healthcare workers alongside local midwives to call out the </w:t>
      </w:r>
      <w:r w:rsidR="00863C62">
        <w:t>women</w:t>
      </w:r>
      <w:r>
        <w:t xml:space="preserve">, </w:t>
      </w:r>
      <w:r w:rsidR="00863C62">
        <w:t>easing</w:t>
      </w:r>
      <w:r>
        <w:t xml:space="preserve"> access to the women such as through reaching in case of emergency services and having a sponso</w:t>
      </w:r>
      <w:r>
        <w:t xml:space="preserve">red transportation system, </w:t>
      </w:r>
      <w:r w:rsidR="00863C62">
        <w:t>identification</w:t>
      </w:r>
      <w:r>
        <w:t xml:space="preserve"> of women needing care through free hotlines, </w:t>
      </w:r>
      <w:r w:rsidR="00863C62">
        <w:t>referrals</w:t>
      </w:r>
      <w:r>
        <w:t xml:space="preserve">, incentives, and community canvassing, and </w:t>
      </w:r>
      <w:r w:rsidR="00863C62">
        <w:t>providing</w:t>
      </w:r>
      <w:r>
        <w:t xml:space="preserve"> support socially in the encouragement of women to attend prenatal care for a smooth transition of pregnanc</w:t>
      </w:r>
      <w:r>
        <w:t>y into motherhood.</w:t>
      </w:r>
    </w:p>
    <w:p w14:paraId="68A13A3C" w14:textId="0A421ED9" w:rsidR="009A164B" w:rsidRDefault="000A0DC0" w:rsidP="00444DC1">
      <w:pPr>
        <w:ind w:firstLine="0"/>
        <w:jc w:val="both"/>
      </w:pPr>
      <w:r>
        <w:tab/>
      </w:r>
      <w:r>
        <w:t>However, in making progress towards increasing the number of women delivering safely and affordably under the free prenatal care system, several barriers may also be in place that may hinder the progress. The effort required to make the program is a succes</w:t>
      </w:r>
      <w:r>
        <w:t>s is enormous as reaching out may need more than the mere dedication of personnel and acceptance by the community as the program is a new initiative. Continuous and early prenatal care use seems straightforward before its attainment and is an arduous task.</w:t>
      </w:r>
      <w:r>
        <w:t xml:space="preserve"> Struggle in implementation and maintenance of the prenatal care program may be experienced due to two problems that are later discussed. Barriers may range from finding community and financial support, keeping and </w:t>
      </w:r>
      <w:r w:rsidR="001C3FC0">
        <w:t>recruit</w:t>
      </w:r>
      <w:r>
        <w:t xml:space="preserve">ing healthcare </w:t>
      </w:r>
      <w:r w:rsidR="001C3FC0">
        <w:t>personnel</w:t>
      </w:r>
      <w:r>
        <w:t>, coping u</w:t>
      </w:r>
      <w:r>
        <w:t xml:space="preserve">p with bureaucracies, sustainment and planning of the program, and other controversial issues such as abortion. </w:t>
      </w:r>
    </w:p>
    <w:p w14:paraId="25A618D7" w14:textId="46C7EB59" w:rsidR="001C3FC0" w:rsidRDefault="000A0DC0" w:rsidP="00444DC1">
      <w:pPr>
        <w:ind w:firstLine="0"/>
        <w:jc w:val="both"/>
      </w:pPr>
      <w:r>
        <w:tab/>
        <w:t>Funds may face inadequacy in the case of a free program that may be a solution to the community thus, expectations and budget may be underesti</w:t>
      </w:r>
      <w:r>
        <w:t>mated. These financial problems may affect job security and the program's lifespan if unchecked, therefore, continuous funding may be checked to keep the program running. Workers may be difficult to retain and recruit, thus burnout may be experienced. Prog</w:t>
      </w:r>
      <w:r>
        <w:t xml:space="preserve">ram clients may also be difficult to engage hence recruitment of people in the neighborhood may be essential to win the trust of these individuals and maybe </w:t>
      </w:r>
      <w:r>
        <w:lastRenderedPageBreak/>
        <w:t>cumbersome in cases of non-cooperation. Bureaucracies may be a problem as the program is built with</w:t>
      </w:r>
      <w:r>
        <w:t xml:space="preserve"> a free nature where a paid prenatal program has been in existence. Tensions may arise between the native providers due to business problems and resistance. Maintenance of the program may be complex as it needs leaders who are strong and charismatic to </w:t>
      </w:r>
      <w:r w:rsidR="006F6196">
        <w:t>keep</w:t>
      </w:r>
      <w:r>
        <w:t xml:space="preserve"> </w:t>
      </w:r>
      <w:r w:rsidR="006F6196">
        <w:t>the</w:t>
      </w:r>
      <w:r>
        <w:t xml:space="preserve"> </w:t>
      </w:r>
      <w:r w:rsidR="006F6196">
        <w:t>programs</w:t>
      </w:r>
      <w:r>
        <w:t xml:space="preserve"> going in overcoming the numerous obstacles previously discussed, which may also present itself as a problem. Controversial issues, for instance, abortion, may be a barrier in a case where the focus of the program i</w:t>
      </w:r>
      <w:r w:rsidR="006F6196">
        <w:t xml:space="preserve">s </w:t>
      </w:r>
      <w:r>
        <w:t xml:space="preserve">pre-birth, </w:t>
      </w:r>
      <w:r w:rsidR="006F6196">
        <w:t xml:space="preserve">and certain actions may lead to legislative intervention making the program shaky. </w:t>
      </w:r>
    </w:p>
    <w:p w14:paraId="193D0538" w14:textId="474F7F44" w:rsidR="00D126C6" w:rsidRDefault="000A0DC0" w:rsidP="00444DC1">
      <w:pPr>
        <w:ind w:firstLine="0"/>
        <w:jc w:val="both"/>
      </w:pPr>
      <w:r>
        <w:tab/>
        <w:t xml:space="preserve">Program leaders, sponsors, and people behind the funding may be essential in the intervention of these barriers. Tremendous commitment from these parties is essential as a free program </w:t>
      </w:r>
      <w:r>
        <w:t>requires funds largely. Community support is also significant in bringing a solution and is engrained in the society may aid in maneuvering the obstacles due to their engagement, involvement, appreciation, and trust. One-on-one support is also essential to</w:t>
      </w:r>
      <w:r>
        <w:t xml:space="preserve"> keep going, and with stable funding altogether with continuous effort to educate the women on the importance of prenatal care, success may be attained through community acceptance.</w:t>
      </w:r>
    </w:p>
    <w:p w14:paraId="4FD23602" w14:textId="77777777" w:rsidR="00D126C6" w:rsidRDefault="000A0DC0" w:rsidP="00444DC1">
      <w:pPr>
        <w:jc w:val="both"/>
      </w:pPr>
      <w:r>
        <w:br w:type="page"/>
      </w:r>
    </w:p>
    <w:p w14:paraId="1EC3598F" w14:textId="6FB01F8A" w:rsidR="006F6196" w:rsidRDefault="000A0DC0" w:rsidP="00444DC1">
      <w:pPr>
        <w:ind w:firstLine="0"/>
        <w:jc w:val="center"/>
        <w:rPr>
          <w:b/>
          <w:bCs/>
        </w:rPr>
      </w:pPr>
      <w:r>
        <w:rPr>
          <w:b/>
          <w:bCs/>
        </w:rPr>
        <w:lastRenderedPageBreak/>
        <w:t>References</w:t>
      </w:r>
    </w:p>
    <w:p w14:paraId="3469C606" w14:textId="5EDC906B" w:rsidR="00D126C6" w:rsidRPr="00D126C6" w:rsidRDefault="000A0DC0" w:rsidP="00444DC1">
      <w:pPr>
        <w:ind w:left="720" w:hanging="720"/>
        <w:jc w:val="both"/>
      </w:pPr>
      <w:r w:rsidRPr="00D126C6">
        <w:t>Daw, J. R., &amp; Sommers, B. D. (2018). Association of the Affor</w:t>
      </w:r>
      <w:r w:rsidRPr="00D126C6">
        <w:t>dable Care Act dependent coverage provision with prenatal care use and birth outcomes. Jama, 319(6), 579-587.</w:t>
      </w:r>
    </w:p>
    <w:p w14:paraId="552722B1" w14:textId="77777777" w:rsidR="006F6196" w:rsidRDefault="006F6196" w:rsidP="00444DC1">
      <w:pPr>
        <w:ind w:left="720" w:hanging="720"/>
        <w:jc w:val="both"/>
      </w:pPr>
    </w:p>
    <w:sectPr w:rsidR="006F6196" w:rsidSect="00444DC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C5A41" w14:textId="77777777" w:rsidR="000A0DC0" w:rsidRDefault="000A0DC0">
      <w:pPr>
        <w:spacing w:line="240" w:lineRule="auto"/>
      </w:pPr>
      <w:r>
        <w:separator/>
      </w:r>
    </w:p>
  </w:endnote>
  <w:endnote w:type="continuationSeparator" w:id="0">
    <w:p w14:paraId="588B61BC" w14:textId="77777777" w:rsidR="000A0DC0" w:rsidRDefault="000A0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AA2CE" w14:textId="77777777" w:rsidR="000A0DC0" w:rsidRDefault="000A0DC0">
      <w:pPr>
        <w:spacing w:line="240" w:lineRule="auto"/>
      </w:pPr>
      <w:r>
        <w:separator/>
      </w:r>
    </w:p>
  </w:footnote>
  <w:footnote w:type="continuationSeparator" w:id="0">
    <w:p w14:paraId="771D22B2" w14:textId="77777777" w:rsidR="000A0DC0" w:rsidRDefault="000A0D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050318"/>
      <w:docPartObj>
        <w:docPartGallery w:val="Page Numbers (Top of Page)"/>
        <w:docPartUnique/>
      </w:docPartObj>
    </w:sdtPr>
    <w:sdtEndPr>
      <w:rPr>
        <w:noProof/>
      </w:rPr>
    </w:sdtEndPr>
    <w:sdtContent>
      <w:p w14:paraId="05F6F8CA" w14:textId="5F645CB6" w:rsidR="006F6196" w:rsidRDefault="00444DC1" w:rsidP="00444DC1">
        <w:pPr>
          <w:ind w:firstLine="0"/>
          <w:jc w:val="center"/>
        </w:pPr>
        <w:r>
          <w:t xml:space="preserve"> </w:t>
        </w:r>
        <w:r>
          <w:rPr>
            <w:b/>
            <w:bCs/>
          </w:rPr>
          <w:t xml:space="preserve">PRENATAL CARE                                                                                                                      </w:t>
        </w:r>
        <w:r w:rsidR="000A0DC0">
          <w:fldChar w:fldCharType="begin"/>
        </w:r>
        <w:r w:rsidR="000A0DC0">
          <w:instrText xml:space="preserve"> PAGE   \* MERGEFORMAT </w:instrText>
        </w:r>
        <w:r w:rsidR="000A0DC0">
          <w:fldChar w:fldCharType="separate"/>
        </w:r>
        <w:r w:rsidR="008C1B19">
          <w:rPr>
            <w:noProof/>
          </w:rPr>
          <w:t>2</w:t>
        </w:r>
        <w:r w:rsidR="000A0DC0">
          <w:rPr>
            <w:noProof/>
          </w:rPr>
          <w:fldChar w:fldCharType="end"/>
        </w:r>
      </w:p>
    </w:sdtContent>
  </w:sdt>
  <w:p w14:paraId="26976A91" w14:textId="77777777" w:rsidR="006F6196" w:rsidRDefault="006F61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5E0B9" w14:textId="3B3290B5" w:rsidR="00444DC1" w:rsidRPr="00444DC1" w:rsidRDefault="00444DC1">
    <w:pPr>
      <w:pStyle w:val="Header"/>
    </w:pPr>
    <w:r>
      <w:rPr>
        <w:b/>
      </w:rPr>
      <w:t>R</w:t>
    </w:r>
    <w:r>
      <w:t xml:space="preserve">unning </w:t>
    </w:r>
    <w:r>
      <w:rPr>
        <w:b/>
      </w:rPr>
      <w:t>H</w:t>
    </w:r>
    <w:r>
      <w:t xml:space="preserve">ead:  </w:t>
    </w:r>
    <w:r>
      <w:rPr>
        <w:b/>
        <w:bCs/>
      </w:rPr>
      <w:t xml:space="preserve">PRENATAL CARE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4B"/>
    <w:rsid w:val="000140C2"/>
    <w:rsid w:val="00076D6D"/>
    <w:rsid w:val="000A0DC0"/>
    <w:rsid w:val="0011554C"/>
    <w:rsid w:val="001C3FC0"/>
    <w:rsid w:val="00272F0D"/>
    <w:rsid w:val="003C6261"/>
    <w:rsid w:val="00444DC1"/>
    <w:rsid w:val="006F6196"/>
    <w:rsid w:val="00716E28"/>
    <w:rsid w:val="00863C62"/>
    <w:rsid w:val="008C1B19"/>
    <w:rsid w:val="009A164B"/>
    <w:rsid w:val="00D126C6"/>
    <w:rsid w:val="00F7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196"/>
    <w:pPr>
      <w:tabs>
        <w:tab w:val="center" w:pos="4680"/>
        <w:tab w:val="right" w:pos="9360"/>
      </w:tabs>
      <w:spacing w:line="240" w:lineRule="auto"/>
    </w:pPr>
  </w:style>
  <w:style w:type="character" w:customStyle="1" w:styleId="HeaderChar">
    <w:name w:val="Header Char"/>
    <w:basedOn w:val="DefaultParagraphFont"/>
    <w:link w:val="Header"/>
    <w:uiPriority w:val="99"/>
    <w:rsid w:val="006F6196"/>
  </w:style>
  <w:style w:type="paragraph" w:styleId="Footer">
    <w:name w:val="footer"/>
    <w:basedOn w:val="Normal"/>
    <w:link w:val="FooterChar"/>
    <w:uiPriority w:val="99"/>
    <w:unhideWhenUsed/>
    <w:rsid w:val="006F6196"/>
    <w:pPr>
      <w:tabs>
        <w:tab w:val="center" w:pos="4680"/>
        <w:tab w:val="right" w:pos="9360"/>
      </w:tabs>
      <w:spacing w:line="240" w:lineRule="auto"/>
    </w:pPr>
  </w:style>
  <w:style w:type="character" w:customStyle="1" w:styleId="FooterChar">
    <w:name w:val="Footer Char"/>
    <w:basedOn w:val="DefaultParagraphFont"/>
    <w:link w:val="Footer"/>
    <w:uiPriority w:val="99"/>
    <w:rsid w:val="006F6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196"/>
    <w:pPr>
      <w:tabs>
        <w:tab w:val="center" w:pos="4680"/>
        <w:tab w:val="right" w:pos="9360"/>
      </w:tabs>
      <w:spacing w:line="240" w:lineRule="auto"/>
    </w:pPr>
  </w:style>
  <w:style w:type="character" w:customStyle="1" w:styleId="HeaderChar">
    <w:name w:val="Header Char"/>
    <w:basedOn w:val="DefaultParagraphFont"/>
    <w:link w:val="Header"/>
    <w:uiPriority w:val="99"/>
    <w:rsid w:val="006F6196"/>
  </w:style>
  <w:style w:type="paragraph" w:styleId="Footer">
    <w:name w:val="footer"/>
    <w:basedOn w:val="Normal"/>
    <w:link w:val="FooterChar"/>
    <w:uiPriority w:val="99"/>
    <w:unhideWhenUsed/>
    <w:rsid w:val="006F6196"/>
    <w:pPr>
      <w:tabs>
        <w:tab w:val="center" w:pos="4680"/>
        <w:tab w:val="right" w:pos="9360"/>
      </w:tabs>
      <w:spacing w:line="240" w:lineRule="auto"/>
    </w:pPr>
  </w:style>
  <w:style w:type="character" w:customStyle="1" w:styleId="FooterChar">
    <w:name w:val="Footer Char"/>
    <w:basedOn w:val="DefaultParagraphFont"/>
    <w:link w:val="Footer"/>
    <w:uiPriority w:val="99"/>
    <w:rsid w:val="006F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4</cp:revision>
  <dcterms:created xsi:type="dcterms:W3CDTF">2021-07-03T18:04:00Z</dcterms:created>
  <dcterms:modified xsi:type="dcterms:W3CDTF">2021-07-03T18:05:00Z</dcterms:modified>
</cp:coreProperties>
</file>